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19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0"/>
          <w:szCs w:val="20"/>
        </w:rPr>
      </w:pPr>
      <w:bookmarkStart w:id="0" w:name="_GoBack"/>
      <w:bookmarkEnd w:id="0"/>
    </w:p>
    <w:p w:rsidR="00CA7201" w:rsidRDefault="00CA7201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0"/>
          <w:szCs w:val="20"/>
        </w:rPr>
      </w:pPr>
    </w:p>
    <w:p w:rsidR="00CA7201" w:rsidRDefault="00CA7201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0"/>
          <w:szCs w:val="20"/>
        </w:rPr>
      </w:pPr>
    </w:p>
    <w:p w:rsidR="00CA7201" w:rsidRDefault="00CA7201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0"/>
          <w:szCs w:val="20"/>
        </w:rPr>
      </w:pPr>
    </w:p>
    <w:p w:rsidR="00CA7201" w:rsidRDefault="00CA7201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0"/>
          <w:szCs w:val="20"/>
        </w:rPr>
      </w:pPr>
    </w:p>
    <w:p w:rsidR="00CA7201" w:rsidRPr="00135D6C" w:rsidRDefault="00CA7201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0A0119" w:rsidRPr="00135D6C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  <w:r w:rsidRPr="00135D6C">
        <w:rPr>
          <w:rFonts w:cs="Times"/>
          <w:sz w:val="28"/>
          <w:szCs w:val="20"/>
        </w:rPr>
        <w:t xml:space="preserve">Piano di business </w:t>
      </w:r>
      <w:r w:rsidR="00213B1B" w:rsidRPr="00135D6C">
        <w:rPr>
          <w:rFonts w:cs="Times"/>
          <w:sz w:val="28"/>
          <w:szCs w:val="20"/>
        </w:rPr>
        <w:t>approfondito</w:t>
      </w:r>
    </w:p>
    <w:p w:rsidR="000A0119" w:rsidRPr="00135D6C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213B1B" w:rsidRPr="00135D6C" w:rsidRDefault="00213B1B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0A0119" w:rsidRPr="00135D6C" w:rsidRDefault="000A0119" w:rsidP="000A0119">
      <w:pPr>
        <w:autoSpaceDE w:val="0"/>
        <w:autoSpaceDN w:val="0"/>
        <w:adjustRightInd w:val="0"/>
        <w:spacing w:after="0"/>
        <w:jc w:val="center"/>
        <w:rPr>
          <w:rFonts w:cs="Times"/>
          <w:sz w:val="28"/>
          <w:szCs w:val="20"/>
        </w:rPr>
      </w:pPr>
    </w:p>
    <w:p w:rsidR="000A0119" w:rsidRPr="00135D6C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20"/>
        </w:rPr>
      </w:pPr>
      <w:r w:rsidRPr="00135D6C">
        <w:rPr>
          <w:rFonts w:cs="Verdana"/>
          <w:sz w:val="28"/>
          <w:szCs w:val="20"/>
        </w:rPr>
        <w:t>Sistema di valutazione</w:t>
      </w:r>
    </w:p>
    <w:p w:rsidR="000A0119" w:rsidRPr="00135D6C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20"/>
        </w:rPr>
      </w:pPr>
      <w:r w:rsidRPr="00135D6C">
        <w:rPr>
          <w:rFonts w:cs="Verdana"/>
          <w:sz w:val="28"/>
          <w:szCs w:val="20"/>
        </w:rPr>
        <w:t>di business idea e/o start-up innovative</w:t>
      </w:r>
    </w:p>
    <w:p w:rsidR="00213B1B" w:rsidRPr="00135D6C" w:rsidRDefault="00213B1B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20"/>
        </w:rPr>
      </w:pPr>
    </w:p>
    <w:p w:rsidR="00213B1B" w:rsidRPr="00135D6C" w:rsidRDefault="00213B1B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20"/>
        </w:rPr>
      </w:pPr>
    </w:p>
    <w:p w:rsidR="00213B1B" w:rsidRPr="00135D6C" w:rsidRDefault="00213B1B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20"/>
        </w:rPr>
      </w:pPr>
    </w:p>
    <w:p w:rsidR="00213B1B" w:rsidRPr="00135D6C" w:rsidRDefault="00213B1B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20"/>
        </w:rPr>
      </w:pPr>
      <w:r w:rsidRPr="00135D6C">
        <w:rPr>
          <w:rFonts w:cs="Verdana"/>
          <w:sz w:val="28"/>
          <w:szCs w:val="20"/>
        </w:rPr>
        <w:t>VERSIONE APPROFONDITA</w:t>
      </w:r>
    </w:p>
    <w:p w:rsidR="000A0119" w:rsidRPr="00135D6C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20"/>
        </w:rPr>
      </w:pPr>
    </w:p>
    <w:p w:rsidR="000A0119" w:rsidRPr="00135D6C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20"/>
        </w:rPr>
      </w:pPr>
    </w:p>
    <w:p w:rsidR="000A0119" w:rsidRPr="00135D6C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8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B17E3A" w:rsidRPr="00340485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B17E3A" w:rsidRPr="00340485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B17E3A" w:rsidRPr="00340485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B17E3A" w:rsidRPr="00340485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B17E3A" w:rsidRPr="00340485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B17E3A" w:rsidRDefault="00B17E3A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jc w:val="center"/>
        <w:rPr>
          <w:rFonts w:cs="Verdana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center"/>
        <w:rPr>
          <w:rFonts w:cs="Times"/>
          <w:b/>
          <w:bCs/>
          <w:sz w:val="20"/>
          <w:szCs w:val="20"/>
        </w:rPr>
      </w:pPr>
      <w:r w:rsidRPr="00340485">
        <w:rPr>
          <w:rFonts w:cs="Times"/>
          <w:b/>
          <w:bCs/>
          <w:sz w:val="20"/>
          <w:szCs w:val="20"/>
        </w:rPr>
        <w:lastRenderedPageBreak/>
        <w:t>Indice</w:t>
      </w:r>
    </w:p>
    <w:p w:rsidR="005A461D" w:rsidRPr="00340485" w:rsidRDefault="005A461D" w:rsidP="00B17E3A">
      <w:pPr>
        <w:autoSpaceDE w:val="0"/>
        <w:autoSpaceDN w:val="0"/>
        <w:adjustRightInd w:val="0"/>
        <w:spacing w:after="0"/>
        <w:jc w:val="center"/>
        <w:rPr>
          <w:rFonts w:cs="Times"/>
          <w:b/>
          <w:bCs/>
          <w:sz w:val="20"/>
          <w:szCs w:val="20"/>
        </w:rPr>
      </w:pPr>
    </w:p>
    <w:p w:rsidR="00D17357" w:rsidRPr="00340485" w:rsidRDefault="00D17357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0"/>
          <w:szCs w:val="20"/>
        </w:rPr>
      </w:pPr>
      <w:r w:rsidRPr="00340485">
        <w:rPr>
          <w:rFonts w:cs="Helvetica"/>
          <w:b/>
          <w:sz w:val="20"/>
          <w:szCs w:val="20"/>
        </w:rPr>
        <w:t>CAP.</w:t>
      </w:r>
      <w:r w:rsidR="000A0119" w:rsidRPr="00340485">
        <w:rPr>
          <w:rFonts w:cs="Helvetica"/>
          <w:b/>
          <w:sz w:val="20"/>
          <w:szCs w:val="20"/>
        </w:rPr>
        <w:t>1</w:t>
      </w:r>
      <w:r w:rsidRPr="00340485">
        <w:rPr>
          <w:rFonts w:cs="Helvetica"/>
          <w:b/>
          <w:sz w:val="20"/>
          <w:szCs w:val="20"/>
        </w:rPr>
        <w:t>_</w:t>
      </w:r>
      <w:r w:rsidR="000A0119" w:rsidRPr="00340485">
        <w:rPr>
          <w:rFonts w:cs="Helvetica"/>
          <w:b/>
          <w:sz w:val="20"/>
          <w:szCs w:val="20"/>
        </w:rPr>
        <w:t xml:space="preserve"> Analisi tecnica del Prodotto/Servizio e Identificazione della domanda di 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0"/>
          <w:szCs w:val="20"/>
        </w:rPr>
      </w:pPr>
      <w:r w:rsidRPr="00340485">
        <w:rPr>
          <w:rFonts w:cs="Helvetica"/>
          <w:b/>
          <w:sz w:val="20"/>
          <w:szCs w:val="20"/>
        </w:rPr>
        <w:t>mercato (Qual</w:t>
      </w:r>
      <w:r w:rsidR="00B17E3A" w:rsidRPr="00340485">
        <w:rPr>
          <w:rFonts w:cs="Helvetica"/>
          <w:b/>
          <w:sz w:val="20"/>
          <w:szCs w:val="20"/>
        </w:rPr>
        <w:t xml:space="preserve"> </w:t>
      </w:r>
      <w:r w:rsidRPr="00340485">
        <w:rPr>
          <w:rFonts w:cs="Helvetica"/>
          <w:b/>
          <w:sz w:val="20"/>
          <w:szCs w:val="20"/>
        </w:rPr>
        <w:t>è l’oggetto della “vendita”</w:t>
      </w:r>
      <w:r w:rsidR="00D17357" w:rsidRPr="00340485">
        <w:rPr>
          <w:rFonts w:cs="Helvetica"/>
          <w:b/>
          <w:sz w:val="20"/>
          <w:szCs w:val="20"/>
        </w:rPr>
        <w:t>?)</w:t>
      </w:r>
      <w:r w:rsidR="00D17357" w:rsidRPr="00340485">
        <w:rPr>
          <w:rFonts w:cs="Helvetica"/>
          <w:b/>
          <w:sz w:val="20"/>
          <w:szCs w:val="20"/>
        </w:rPr>
        <w:tab/>
      </w:r>
      <w:r w:rsidR="00D17357" w:rsidRPr="00340485">
        <w:rPr>
          <w:rFonts w:cs="Helvetica"/>
          <w:b/>
          <w:sz w:val="20"/>
          <w:szCs w:val="20"/>
        </w:rPr>
        <w:tab/>
      </w:r>
      <w:r w:rsidR="00D17357" w:rsidRPr="00340485">
        <w:rPr>
          <w:rFonts w:cs="Helvetica"/>
          <w:b/>
          <w:sz w:val="20"/>
          <w:szCs w:val="20"/>
        </w:rPr>
        <w:tab/>
      </w:r>
      <w:r w:rsidR="00D17357" w:rsidRPr="00340485">
        <w:rPr>
          <w:rFonts w:cs="Helvetica"/>
          <w:b/>
          <w:sz w:val="20"/>
          <w:szCs w:val="20"/>
        </w:rPr>
        <w:tab/>
      </w:r>
      <w:r w:rsidR="00D17357" w:rsidRPr="00340485">
        <w:rPr>
          <w:rFonts w:cs="Helvetica"/>
          <w:b/>
          <w:sz w:val="20"/>
          <w:szCs w:val="20"/>
        </w:rPr>
        <w:tab/>
      </w:r>
      <w:r w:rsidR="00D17357" w:rsidRPr="00340485">
        <w:rPr>
          <w:rFonts w:cs="Helvetica"/>
          <w:b/>
          <w:sz w:val="20"/>
          <w:szCs w:val="20"/>
        </w:rPr>
        <w:tab/>
        <w:t>PAG.</w:t>
      </w:r>
    </w:p>
    <w:p w:rsidR="00D17357" w:rsidRPr="00340485" w:rsidRDefault="00D17357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</w:p>
    <w:p w:rsidR="00D17357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1.1 Descrizione della soluzione (il</w:t>
      </w:r>
      <w:r w:rsidR="00B17E3A" w:rsidRPr="00340485">
        <w:rPr>
          <w:rFonts w:cs="Helvetica"/>
          <w:sz w:val="20"/>
          <w:szCs w:val="20"/>
        </w:rPr>
        <w:t xml:space="preserve"> prodotto o servizio) </w:t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1.2 Analisi del valore: descrizi</w:t>
      </w:r>
      <w:r w:rsidR="00B17E3A" w:rsidRPr="00340485">
        <w:rPr>
          <w:rFonts w:cs="Helvetica"/>
          <w:sz w:val="20"/>
          <w:szCs w:val="20"/>
        </w:rPr>
        <w:t>one della domanda</w:t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1.3 Contenuto innovativo della soluzione (il prodotto o</w:t>
      </w:r>
      <w:r w:rsidR="00B17E3A" w:rsidRPr="00340485">
        <w:rPr>
          <w:rFonts w:cs="Helvetica"/>
          <w:sz w:val="20"/>
          <w:szCs w:val="20"/>
        </w:rPr>
        <w:t xml:space="preserve"> servizio) </w:t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1.4 Tecnologie o metodologie alla base della soluzione (prodotto/servizio)</w:t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</w:p>
    <w:p w:rsidR="00D17357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0"/>
          <w:szCs w:val="20"/>
        </w:rPr>
      </w:pPr>
      <w:r w:rsidRPr="00340485">
        <w:rPr>
          <w:rFonts w:cs="Helvetica"/>
          <w:b/>
          <w:sz w:val="20"/>
          <w:szCs w:val="20"/>
        </w:rPr>
        <w:t>2 Analisi del Mercato (Quali sono i “numeri” della dom</w:t>
      </w:r>
      <w:r w:rsidR="00B17E3A" w:rsidRPr="00340485">
        <w:rPr>
          <w:rFonts w:cs="Helvetica"/>
          <w:b/>
          <w:sz w:val="20"/>
          <w:szCs w:val="20"/>
        </w:rPr>
        <w:t>anda di mercato?)</w:t>
      </w:r>
      <w:r w:rsidR="00B17E3A" w:rsidRPr="00340485">
        <w:rPr>
          <w:rFonts w:cs="Helvetica"/>
          <w:b/>
          <w:sz w:val="20"/>
          <w:szCs w:val="20"/>
        </w:rPr>
        <w:tab/>
      </w:r>
      <w:r w:rsidR="00B17E3A" w:rsidRPr="00340485">
        <w:rPr>
          <w:rFonts w:cs="Helvetica"/>
          <w:b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2.1 Inquadramento del mercato di r</w:t>
      </w:r>
      <w:r w:rsidR="00B17E3A" w:rsidRPr="00340485">
        <w:rPr>
          <w:rFonts w:cs="Helvetica"/>
          <w:sz w:val="20"/>
          <w:szCs w:val="20"/>
        </w:rPr>
        <w:t>iferimento</w:t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2.2 Struttura de</w:t>
      </w:r>
      <w:r w:rsidR="00B17E3A" w:rsidRPr="00340485">
        <w:rPr>
          <w:rFonts w:cs="Helvetica"/>
          <w:sz w:val="20"/>
          <w:szCs w:val="20"/>
        </w:rPr>
        <w:t>l mercato</w:t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2.3 Manifestazione temp</w:t>
      </w:r>
      <w:r w:rsidR="00B17E3A" w:rsidRPr="00340485">
        <w:rPr>
          <w:rFonts w:cs="Helvetica"/>
          <w:sz w:val="20"/>
          <w:szCs w:val="20"/>
        </w:rPr>
        <w:t xml:space="preserve">orale della domanda di mercato </w:t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2.4 A</w:t>
      </w:r>
      <w:r w:rsidR="00B17E3A" w:rsidRPr="00340485">
        <w:rPr>
          <w:rFonts w:cs="Helvetica"/>
          <w:sz w:val="20"/>
          <w:szCs w:val="20"/>
        </w:rPr>
        <w:t>nalisi di scenario</w:t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0"/>
          <w:szCs w:val="20"/>
        </w:rPr>
      </w:pPr>
      <w:r w:rsidRPr="00340485">
        <w:rPr>
          <w:rFonts w:cs="Helvetica"/>
          <w:b/>
          <w:sz w:val="20"/>
          <w:szCs w:val="20"/>
        </w:rPr>
        <w:t>3 Strategia e modello di business</w:t>
      </w:r>
      <w:r w:rsidR="00B17E3A" w:rsidRPr="00340485">
        <w:rPr>
          <w:rFonts w:cs="Helvetica"/>
          <w:b/>
          <w:sz w:val="20"/>
          <w:szCs w:val="20"/>
        </w:rPr>
        <w:t xml:space="preserve"> (Come affrontiamo il mercato?)</w:t>
      </w:r>
      <w:r w:rsidR="00B17E3A" w:rsidRPr="00340485">
        <w:rPr>
          <w:rFonts w:cs="Helvetica"/>
          <w:b/>
          <w:sz w:val="20"/>
          <w:szCs w:val="20"/>
        </w:rPr>
        <w:tab/>
      </w:r>
      <w:r w:rsidR="00B17E3A" w:rsidRPr="00340485">
        <w:rPr>
          <w:rFonts w:cs="Helvetica"/>
          <w:b/>
          <w:sz w:val="20"/>
          <w:szCs w:val="20"/>
        </w:rPr>
        <w:tab/>
      </w:r>
      <w:r w:rsidR="00B17E3A" w:rsidRPr="00340485">
        <w:rPr>
          <w:rFonts w:cs="Helvetica"/>
          <w:b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3.1 Obiettivi strategici </w:t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3</w:t>
      </w:r>
      <w:r w:rsidR="00B17E3A" w:rsidRPr="00340485">
        <w:rPr>
          <w:rFonts w:cs="Helvetica"/>
          <w:sz w:val="20"/>
          <w:szCs w:val="20"/>
        </w:rPr>
        <w:t>.2 Analisi competitiva</w:t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  <w:r w:rsidR="00B17E3A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3.3</w:t>
      </w:r>
      <w:r w:rsidR="00180A16" w:rsidRPr="00340485">
        <w:rPr>
          <w:rFonts w:cs="Helvetica"/>
          <w:sz w:val="20"/>
          <w:szCs w:val="20"/>
        </w:rPr>
        <w:t xml:space="preserve"> Scelta del modello di business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3.4 Planning dell’attività commerciale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3.5 Scelta del mercato e/o del segmento di riferimento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4 Proprietà industriale (Aiuta a fronteggiare la concorrenza?) 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4.1 Analisi della vulnerabilità della proprietà industriale e strategia negoziale 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4.2 Diritti di proprietà su tecnologie complementari 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4.3 Piano di investimento per la protezione della proprietà industriale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0"/>
          <w:szCs w:val="20"/>
        </w:rPr>
      </w:pPr>
      <w:r w:rsidRPr="00340485">
        <w:rPr>
          <w:rFonts w:cs="Helvetica"/>
          <w:b/>
          <w:sz w:val="20"/>
          <w:szCs w:val="20"/>
        </w:rPr>
        <w:t xml:space="preserve">5 Organizzazione e management (Siamo in grado di mettere in atto il business?) </w:t>
      </w:r>
      <w:r w:rsidR="00180A16" w:rsidRPr="00340485">
        <w:rPr>
          <w:rFonts w:cs="Helvetica"/>
          <w:b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5.1 Formazione del team imprenditoriale 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5.2 Defini</w:t>
      </w:r>
      <w:r w:rsidR="00180A16" w:rsidRPr="00340485">
        <w:rPr>
          <w:rFonts w:cs="Helvetica"/>
          <w:sz w:val="20"/>
          <w:szCs w:val="20"/>
        </w:rPr>
        <w:t>zione del modello di governante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  <w:r w:rsidRPr="00340485">
        <w:rPr>
          <w:rFonts w:cs="Helvetica"/>
          <w:sz w:val="20"/>
          <w:szCs w:val="20"/>
        </w:rPr>
        <w:t>5.3 Piano operativo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  <w:r w:rsidRPr="00340485">
        <w:rPr>
          <w:rFonts w:cs="Helvetica"/>
          <w:sz w:val="20"/>
          <w:szCs w:val="20"/>
        </w:rPr>
        <w:t>5.4 Qualità del sistema organizzativo funzionale</w:t>
      </w:r>
      <w:r w:rsidR="00180A16" w:rsidRPr="00340485">
        <w:rPr>
          <w:rFonts w:cs="Helvetica"/>
          <w:b/>
          <w:bCs/>
          <w:sz w:val="20"/>
          <w:szCs w:val="20"/>
        </w:rPr>
        <w:tab/>
      </w:r>
      <w:r w:rsidR="00180A16" w:rsidRPr="00340485">
        <w:rPr>
          <w:rFonts w:cs="Helvetica"/>
          <w:b/>
          <w:bCs/>
          <w:sz w:val="20"/>
          <w:szCs w:val="20"/>
        </w:rPr>
        <w:tab/>
      </w:r>
      <w:r w:rsidR="00180A16" w:rsidRPr="00340485">
        <w:rPr>
          <w:rFonts w:cs="Helvetica"/>
          <w:b/>
          <w:bCs/>
          <w:sz w:val="20"/>
          <w:szCs w:val="20"/>
        </w:rPr>
        <w:tab/>
      </w:r>
      <w:r w:rsidR="00180A16" w:rsidRPr="00340485">
        <w:rPr>
          <w:rFonts w:cs="Helvetica"/>
          <w:b/>
          <w:bCs/>
          <w:sz w:val="20"/>
          <w:szCs w:val="20"/>
        </w:rPr>
        <w:tab/>
      </w:r>
      <w:r w:rsidR="00180A16" w:rsidRPr="00340485">
        <w:rPr>
          <w:rFonts w:cs="Helvetica"/>
          <w:b/>
          <w:bCs/>
          <w:sz w:val="20"/>
          <w:szCs w:val="20"/>
        </w:rPr>
        <w:tab/>
      </w:r>
      <w:r w:rsidR="00180A16" w:rsidRPr="00340485">
        <w:rPr>
          <w:rFonts w:cs="Helvetica"/>
          <w:b/>
          <w:bCs/>
          <w:sz w:val="20"/>
          <w:szCs w:val="20"/>
        </w:rPr>
        <w:tab/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0"/>
          <w:szCs w:val="20"/>
        </w:rPr>
      </w:pPr>
      <w:r w:rsidRPr="00340485">
        <w:rPr>
          <w:rFonts w:cs="Helvetica"/>
          <w:b/>
          <w:sz w:val="20"/>
          <w:szCs w:val="20"/>
        </w:rPr>
        <w:t>6 Tecnologia e investimenti (Siamo in grado di controllare il processo?)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6.1 Processo produttivo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6.2 Certificazione e normative 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6.3 Analisi dei rischi legati alle tecnologie complementari di prodotto 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6.4 Analisi dei rischi legati ad altri fattori  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6.5 Tecnologie di processo 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0"/>
          <w:szCs w:val="20"/>
        </w:rPr>
      </w:pPr>
      <w:r w:rsidRPr="00340485">
        <w:rPr>
          <w:rFonts w:cs="Helvetica"/>
          <w:b/>
          <w:sz w:val="20"/>
          <w:szCs w:val="20"/>
        </w:rPr>
        <w:t xml:space="preserve">7 Struttura economica 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7.1 Valutazione degli errori/incertezze nella stima dei prezzi di vendita 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7.2 Errori/incertezze nella stima dei volumi </w:t>
      </w:r>
    </w:p>
    <w:p w:rsidR="00D17357" w:rsidRPr="00340485" w:rsidRDefault="00D17357" w:rsidP="00D17357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7.3 Impatto degli errori/incertezze di previsione 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sz w:val="20"/>
          <w:szCs w:val="20"/>
        </w:rPr>
      </w:pPr>
      <w:r w:rsidRPr="00340485">
        <w:rPr>
          <w:rFonts w:cs="Helvetica"/>
          <w:b/>
          <w:sz w:val="20"/>
          <w:szCs w:val="20"/>
        </w:rPr>
        <w:t>8 Pianificazione fi</w:t>
      </w:r>
      <w:r w:rsidR="00180A16" w:rsidRPr="00340485">
        <w:rPr>
          <w:rFonts w:cs="Helvetica"/>
          <w:b/>
          <w:sz w:val="20"/>
          <w:szCs w:val="20"/>
        </w:rPr>
        <w:t>nanziaria</w:t>
      </w:r>
      <w:r w:rsidR="00180A16" w:rsidRPr="00340485">
        <w:rPr>
          <w:rFonts w:cs="Helvetica"/>
          <w:b/>
          <w:sz w:val="20"/>
          <w:szCs w:val="20"/>
        </w:rPr>
        <w:tab/>
      </w:r>
      <w:r w:rsidR="00180A16" w:rsidRPr="00340485">
        <w:rPr>
          <w:rFonts w:cs="Helvetica"/>
          <w:b/>
          <w:sz w:val="20"/>
          <w:szCs w:val="20"/>
        </w:rPr>
        <w:tab/>
      </w:r>
      <w:r w:rsidR="00180A16" w:rsidRPr="00340485">
        <w:rPr>
          <w:rFonts w:cs="Helvetica"/>
          <w:b/>
          <w:sz w:val="20"/>
          <w:szCs w:val="20"/>
        </w:rPr>
        <w:tab/>
      </w:r>
      <w:r w:rsidR="00180A16" w:rsidRPr="00340485">
        <w:rPr>
          <w:rFonts w:cs="Helvetica"/>
          <w:b/>
          <w:sz w:val="20"/>
          <w:szCs w:val="20"/>
        </w:rPr>
        <w:tab/>
      </w:r>
      <w:r w:rsidR="00180A16" w:rsidRPr="00340485">
        <w:rPr>
          <w:rFonts w:cs="Helvetica"/>
          <w:b/>
          <w:sz w:val="20"/>
          <w:szCs w:val="20"/>
        </w:rPr>
        <w:tab/>
      </w:r>
      <w:r w:rsidR="00180A16" w:rsidRPr="00340485">
        <w:rPr>
          <w:rFonts w:cs="Helvetica"/>
          <w:b/>
          <w:sz w:val="20"/>
          <w:szCs w:val="20"/>
        </w:rPr>
        <w:tab/>
      </w:r>
      <w:r w:rsidR="00180A16" w:rsidRPr="00340485">
        <w:rPr>
          <w:rFonts w:cs="Helvetica"/>
          <w:b/>
          <w:sz w:val="20"/>
          <w:szCs w:val="20"/>
        </w:rPr>
        <w:tab/>
      </w:r>
      <w:r w:rsidR="00180A16" w:rsidRPr="00340485">
        <w:rPr>
          <w:rFonts w:cs="Helvetica"/>
          <w:b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8.1 Conto Economico, Stato Patrimoniale, nota integrativa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603DEC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8.2 Valutazione del punto di break ev</w:t>
      </w:r>
      <w:r w:rsidR="00180A16" w:rsidRPr="00340485">
        <w:rPr>
          <w:rFonts w:cs="Helvetica"/>
          <w:sz w:val="20"/>
          <w:szCs w:val="20"/>
        </w:rPr>
        <w:t>en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  <w:r w:rsidRPr="00340485">
        <w:rPr>
          <w:rFonts w:cs="Helvetica"/>
          <w:sz w:val="20"/>
          <w:szCs w:val="20"/>
        </w:rPr>
        <w:t>8.3 Prospetto per la determinazione del fabbisogno d</w:t>
      </w:r>
      <w:r w:rsidR="00180A16" w:rsidRPr="00340485">
        <w:rPr>
          <w:rFonts w:cs="Helvetica"/>
          <w:sz w:val="20"/>
          <w:szCs w:val="20"/>
        </w:rPr>
        <w:t>i finanziamento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603DEC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  <w:r w:rsidRPr="00340485">
        <w:rPr>
          <w:rFonts w:cs="Helvetica"/>
          <w:sz w:val="20"/>
          <w:szCs w:val="20"/>
        </w:rPr>
        <w:t xml:space="preserve">8.4 Analisi delle criticità, punta finanziaria 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  <w:r w:rsidRPr="00340485">
        <w:rPr>
          <w:rFonts w:cs="Helvetica"/>
          <w:sz w:val="20"/>
          <w:szCs w:val="20"/>
        </w:rPr>
        <w:t>8.5 Strutturazione delle fonti di finanziamento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  <w:r w:rsidRPr="00340485">
        <w:rPr>
          <w:rFonts w:cs="Helvetica"/>
          <w:sz w:val="20"/>
          <w:szCs w:val="20"/>
        </w:rPr>
        <w:t>8.6 Piano di gestione delle crisi di liquidità</w:t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  <w:r w:rsidR="00180A16" w:rsidRPr="00340485">
        <w:rPr>
          <w:rFonts w:cs="Helvetica"/>
          <w:sz w:val="20"/>
          <w:szCs w:val="20"/>
        </w:rPr>
        <w:tab/>
      </w:r>
    </w:p>
    <w:p w:rsidR="00B17E3A" w:rsidRDefault="00B17E3A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340485" w:rsidRPr="00340485" w:rsidRDefault="00340485" w:rsidP="000A0119">
      <w:pPr>
        <w:autoSpaceDE w:val="0"/>
        <w:autoSpaceDN w:val="0"/>
        <w:adjustRightInd w:val="0"/>
        <w:spacing w:after="0"/>
        <w:rPr>
          <w:rFonts w:cs="Times"/>
          <w:b/>
          <w:bCs/>
          <w:sz w:val="20"/>
          <w:szCs w:val="20"/>
        </w:rPr>
      </w:pPr>
    </w:p>
    <w:p w:rsidR="000A0119" w:rsidRPr="00340485" w:rsidRDefault="00B17E3A" w:rsidP="00A0734E">
      <w:pPr>
        <w:autoSpaceDE w:val="0"/>
        <w:autoSpaceDN w:val="0"/>
        <w:adjustRightInd w:val="0"/>
        <w:spacing w:after="0"/>
        <w:ind w:left="708"/>
        <w:jc w:val="center"/>
        <w:rPr>
          <w:rFonts w:cs="Times"/>
          <w:b/>
          <w:bCs/>
          <w:sz w:val="20"/>
          <w:szCs w:val="20"/>
        </w:rPr>
      </w:pPr>
      <w:r w:rsidRPr="00340485">
        <w:rPr>
          <w:rFonts w:cs="Times"/>
          <w:b/>
          <w:bCs/>
          <w:sz w:val="20"/>
          <w:szCs w:val="20"/>
        </w:rPr>
        <w:t>CAP.</w:t>
      </w:r>
      <w:r w:rsidR="000A0119" w:rsidRPr="00340485">
        <w:rPr>
          <w:rFonts w:cs="Times"/>
          <w:b/>
          <w:bCs/>
          <w:sz w:val="20"/>
          <w:szCs w:val="20"/>
        </w:rPr>
        <w:t>1</w:t>
      </w:r>
      <w:r w:rsidRPr="00340485">
        <w:rPr>
          <w:rFonts w:cs="Times"/>
          <w:b/>
          <w:bCs/>
          <w:sz w:val="20"/>
          <w:szCs w:val="20"/>
        </w:rPr>
        <w:t>_</w:t>
      </w:r>
      <w:r w:rsidR="000A0119" w:rsidRPr="00340485">
        <w:rPr>
          <w:rFonts w:cs="Times"/>
          <w:b/>
          <w:bCs/>
          <w:sz w:val="20"/>
          <w:szCs w:val="20"/>
        </w:rPr>
        <w:t xml:space="preserve"> Analisi tecnica del Prodotto/Servizio e Identificazione della</w:t>
      </w:r>
      <w:r w:rsidRPr="00340485">
        <w:rPr>
          <w:rFonts w:cs="Times"/>
          <w:b/>
          <w:bCs/>
          <w:sz w:val="20"/>
          <w:szCs w:val="20"/>
        </w:rPr>
        <w:t xml:space="preserve"> </w:t>
      </w:r>
      <w:r w:rsidR="000A0119" w:rsidRPr="00340485">
        <w:rPr>
          <w:rFonts w:cs="Times"/>
          <w:b/>
          <w:bCs/>
          <w:sz w:val="20"/>
          <w:szCs w:val="20"/>
        </w:rPr>
        <w:t>domanda di mercato</w:t>
      </w:r>
      <w:r w:rsidR="00A0734E" w:rsidRPr="00340485">
        <w:rPr>
          <w:rFonts w:cs="Times"/>
          <w:b/>
          <w:bCs/>
          <w:sz w:val="20"/>
          <w:szCs w:val="20"/>
        </w:rPr>
        <w:t xml:space="preserve">  </w:t>
      </w:r>
      <w:r w:rsidR="000A0119" w:rsidRPr="00340485">
        <w:rPr>
          <w:rFonts w:cs="Times"/>
          <w:b/>
          <w:bCs/>
          <w:sz w:val="20"/>
          <w:szCs w:val="20"/>
        </w:rPr>
        <w:t>(Qual è l’oggetto della “vendita”?)</w:t>
      </w: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</w:p>
    <w:p w:rsidR="00FB61DD" w:rsidRPr="00340485" w:rsidRDefault="00FB61DD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1.1 </w:t>
      </w:r>
      <w:r w:rsidRPr="00340485">
        <w:rPr>
          <w:rFonts w:cs="Times"/>
          <w:b/>
          <w:bCs/>
          <w:sz w:val="20"/>
          <w:szCs w:val="20"/>
        </w:rPr>
        <w:t>Descrizione della soluzione (il prodotto o servizio)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20 righe) Descrivere in modo generale e sintetico l’ogg</w:t>
      </w:r>
      <w:r w:rsidR="00B17E3A" w:rsidRPr="00340485">
        <w:rPr>
          <w:rFonts w:cs="Times"/>
          <w:sz w:val="20"/>
          <w:szCs w:val="20"/>
        </w:rPr>
        <w:t>etto della soluzione proposta (</w:t>
      </w:r>
      <w:r w:rsidRPr="00340485">
        <w:rPr>
          <w:rFonts w:cs="Times"/>
          <w:sz w:val="20"/>
          <w:szCs w:val="20"/>
        </w:rPr>
        <w:t>il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prodotto/servizio) nella modalità che si userebbe per presentarla ad un potenziale cliente.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1.2 </w:t>
      </w:r>
      <w:r w:rsidRPr="00340485">
        <w:rPr>
          <w:rFonts w:cs="Times"/>
          <w:b/>
          <w:bCs/>
          <w:sz w:val="20"/>
          <w:szCs w:val="20"/>
        </w:rPr>
        <w:t>Analisi del valore: descrizione della domanda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40 righe) Descrivere a cosa serve la soluzione proposta, quale bisogno soddisfa, a quali clienti</w:t>
      </w:r>
      <w:r w:rsidR="00D745E4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può interessare, quale valore ne avranno.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1.3 </w:t>
      </w:r>
      <w:r w:rsidRPr="00340485">
        <w:rPr>
          <w:rFonts w:cs="Times"/>
          <w:b/>
          <w:bCs/>
          <w:sz w:val="20"/>
          <w:szCs w:val="20"/>
        </w:rPr>
        <w:t>Contenuto innovativo della soluzione (il prodotto o servizio)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40 righe) Spiegare in cosa consiste il carattere innovativo della soluzione, qual è il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differenziale rispetto a soluzioni alternative, quali sono i vantaggi e quali le limitazioni.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1.4 </w:t>
      </w:r>
      <w:r w:rsidRPr="00340485">
        <w:rPr>
          <w:rFonts w:cs="Times"/>
          <w:b/>
          <w:bCs/>
          <w:sz w:val="20"/>
          <w:szCs w:val="20"/>
        </w:rPr>
        <w:t>Tecnologie o metodologie alla base della soluzione (prodotto/servizio).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50 righe) Indicare le tecnologie o metodologie specifiche su cui si basa la soluzione proposta.</w:t>
      </w: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</w:p>
    <w:p w:rsidR="000A0119" w:rsidRPr="00340485" w:rsidRDefault="002D7595" w:rsidP="002D7595">
      <w:pPr>
        <w:autoSpaceDE w:val="0"/>
        <w:autoSpaceDN w:val="0"/>
        <w:adjustRightInd w:val="0"/>
        <w:spacing w:after="0"/>
        <w:jc w:val="center"/>
        <w:rPr>
          <w:rFonts w:cs="Times"/>
          <w:b/>
          <w:bCs/>
          <w:sz w:val="20"/>
          <w:szCs w:val="20"/>
        </w:rPr>
      </w:pPr>
      <w:r w:rsidRPr="00340485">
        <w:rPr>
          <w:rFonts w:cs="Times"/>
          <w:b/>
          <w:bCs/>
          <w:sz w:val="20"/>
          <w:szCs w:val="20"/>
        </w:rPr>
        <w:t>CAP.</w:t>
      </w:r>
      <w:r w:rsidR="000A0119" w:rsidRPr="00340485">
        <w:rPr>
          <w:rFonts w:cs="Times"/>
          <w:b/>
          <w:bCs/>
          <w:sz w:val="20"/>
          <w:szCs w:val="20"/>
        </w:rPr>
        <w:t>2</w:t>
      </w:r>
      <w:r w:rsidRPr="00340485">
        <w:rPr>
          <w:rFonts w:cs="Times"/>
          <w:b/>
          <w:bCs/>
          <w:sz w:val="20"/>
          <w:szCs w:val="20"/>
        </w:rPr>
        <w:t>_</w:t>
      </w:r>
      <w:r w:rsidR="000A0119" w:rsidRPr="00340485">
        <w:rPr>
          <w:rFonts w:cs="Times"/>
          <w:b/>
          <w:bCs/>
          <w:sz w:val="20"/>
          <w:szCs w:val="20"/>
        </w:rPr>
        <w:t xml:space="preserve"> Analisi del Mercato (Quali sono i “numeri” della domanda</w:t>
      </w:r>
      <w:r w:rsidR="00B17E3A" w:rsidRPr="00340485">
        <w:rPr>
          <w:rFonts w:cs="Times"/>
          <w:b/>
          <w:bCs/>
          <w:sz w:val="20"/>
          <w:szCs w:val="20"/>
        </w:rPr>
        <w:t xml:space="preserve"> </w:t>
      </w:r>
      <w:r w:rsidR="000A0119" w:rsidRPr="00340485">
        <w:rPr>
          <w:rFonts w:cs="Times"/>
          <w:b/>
          <w:bCs/>
          <w:sz w:val="20"/>
          <w:szCs w:val="20"/>
        </w:rPr>
        <w:t>di mercato?)</w:t>
      </w:r>
    </w:p>
    <w:p w:rsidR="002D7595" w:rsidRPr="00340485" w:rsidRDefault="002D7595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FB61DD" w:rsidRPr="00340485" w:rsidRDefault="00FB61DD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2.1 </w:t>
      </w:r>
      <w:r w:rsidRPr="00340485">
        <w:rPr>
          <w:rFonts w:cs="Times"/>
          <w:b/>
          <w:bCs/>
          <w:sz w:val="20"/>
          <w:szCs w:val="20"/>
        </w:rPr>
        <w:t>Inquadramento del mercato di riferimento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10 righe) Quantificare in valore, volume ed estensione il mercato potenziale di riferimento e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indicare i propri obiettivi in tale mercato.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2.2 </w:t>
      </w:r>
      <w:r w:rsidRPr="00340485">
        <w:rPr>
          <w:rFonts w:cs="Times"/>
          <w:b/>
          <w:bCs/>
          <w:sz w:val="20"/>
          <w:szCs w:val="20"/>
        </w:rPr>
        <w:t>Struttura del mercato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50 righe) Descrivere la segmentazione del mercato di interesse e quantificare il numero di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soggetti potenzialmente interessati all’acquisto del prodotto/servizio.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2.3 </w:t>
      </w:r>
      <w:r w:rsidRPr="00340485">
        <w:rPr>
          <w:rFonts w:cs="Times"/>
          <w:b/>
          <w:bCs/>
          <w:sz w:val="20"/>
          <w:szCs w:val="20"/>
        </w:rPr>
        <w:t>Manifestazione temporale della domanda di mercato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15 righe) Descrivere se il mercato è già potenzialmente interessato alla soluzione proposta o</w:t>
      </w:r>
      <w:r w:rsidR="001E62C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se l’interesse è legato a qualche evoluzione prevista. In quest’ultimo caso descrivere i tempi e le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probabilità di tale evoluzione.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2.4 </w:t>
      </w:r>
      <w:r w:rsidRPr="00340485">
        <w:rPr>
          <w:rFonts w:cs="Times"/>
          <w:b/>
          <w:bCs/>
          <w:sz w:val="20"/>
          <w:szCs w:val="20"/>
        </w:rPr>
        <w:t>Analisi di scenario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15 righe) Descrivere come si prevede che possa evolvere il mercato, quale concorrenza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potrebbe evolvere e quali evoluzioni potrebbe avere la domanda.</w:t>
      </w:r>
    </w:p>
    <w:p w:rsidR="00B17E3A" w:rsidRDefault="00B17E3A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</w:p>
    <w:p w:rsidR="00340485" w:rsidRDefault="00340485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</w:p>
    <w:p w:rsidR="000A0119" w:rsidRPr="00340485" w:rsidRDefault="002D7595" w:rsidP="002D7595">
      <w:pPr>
        <w:autoSpaceDE w:val="0"/>
        <w:autoSpaceDN w:val="0"/>
        <w:adjustRightInd w:val="0"/>
        <w:spacing w:after="0"/>
        <w:jc w:val="center"/>
        <w:rPr>
          <w:rFonts w:cs="Times"/>
          <w:b/>
          <w:bCs/>
          <w:sz w:val="20"/>
          <w:szCs w:val="20"/>
        </w:rPr>
      </w:pPr>
      <w:r w:rsidRPr="00340485">
        <w:rPr>
          <w:rFonts w:cs="Times"/>
          <w:b/>
          <w:bCs/>
          <w:sz w:val="20"/>
          <w:szCs w:val="20"/>
        </w:rPr>
        <w:t>CAP.</w:t>
      </w:r>
      <w:r w:rsidR="000A0119" w:rsidRPr="00340485">
        <w:rPr>
          <w:rFonts w:cs="Times"/>
          <w:b/>
          <w:bCs/>
          <w:sz w:val="20"/>
          <w:szCs w:val="20"/>
        </w:rPr>
        <w:t>3</w:t>
      </w:r>
      <w:r w:rsidRPr="00340485">
        <w:rPr>
          <w:rFonts w:cs="Times"/>
          <w:b/>
          <w:bCs/>
          <w:sz w:val="20"/>
          <w:szCs w:val="20"/>
        </w:rPr>
        <w:t>_</w:t>
      </w:r>
      <w:r w:rsidR="000A0119" w:rsidRPr="00340485">
        <w:rPr>
          <w:rFonts w:cs="Times"/>
          <w:b/>
          <w:bCs/>
          <w:sz w:val="20"/>
          <w:szCs w:val="20"/>
        </w:rPr>
        <w:t xml:space="preserve"> Strategia e modello di business (Come affrontiamo il</w:t>
      </w:r>
      <w:r w:rsidR="00B17E3A" w:rsidRPr="00340485">
        <w:rPr>
          <w:rFonts w:cs="Times"/>
          <w:b/>
          <w:bCs/>
          <w:sz w:val="20"/>
          <w:szCs w:val="20"/>
        </w:rPr>
        <w:t xml:space="preserve"> </w:t>
      </w:r>
      <w:r w:rsidR="000A0119" w:rsidRPr="00340485">
        <w:rPr>
          <w:rFonts w:cs="Times"/>
          <w:b/>
          <w:bCs/>
          <w:sz w:val="20"/>
          <w:szCs w:val="20"/>
        </w:rPr>
        <w:t>mercato?)</w:t>
      </w:r>
    </w:p>
    <w:p w:rsidR="002D7595" w:rsidRPr="00340485" w:rsidRDefault="002D7595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FB61DD" w:rsidRPr="00340485" w:rsidRDefault="00FB61DD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3.1 </w:t>
      </w:r>
      <w:r w:rsidRPr="00340485">
        <w:rPr>
          <w:rFonts w:cs="Times"/>
          <w:b/>
          <w:bCs/>
          <w:sz w:val="20"/>
          <w:szCs w:val="20"/>
        </w:rPr>
        <w:t>Obiettivi strategici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15 righe) Illustrare gli obiettivi che si intendono raggiungere con la presente iniziativa di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business, in relazione ai propri obiettivi generali e persona</w:t>
      </w:r>
      <w:r w:rsidR="00B17E3A" w:rsidRPr="00340485">
        <w:rPr>
          <w:rFonts w:cs="Times"/>
          <w:sz w:val="20"/>
          <w:szCs w:val="20"/>
        </w:rPr>
        <w:t>li, fornendo argomentazioni che p</w:t>
      </w:r>
      <w:r w:rsidRPr="00340485">
        <w:rPr>
          <w:rFonts w:cs="Times"/>
          <w:sz w:val="20"/>
          <w:szCs w:val="20"/>
        </w:rPr>
        <w:t>ossano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convincere il finanziatore della bontà dell’operazione.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3.2 </w:t>
      </w:r>
      <w:r w:rsidRPr="00340485">
        <w:rPr>
          <w:rFonts w:cs="Times"/>
          <w:b/>
          <w:bCs/>
          <w:sz w:val="20"/>
          <w:szCs w:val="20"/>
        </w:rPr>
        <w:t>Analisi competitiva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30 righe) Elencare gli elementi di vantaggio competitivo della soluzione e/o dell’impresa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(tecnico, relazionale, organizzativo, finanziario, etc.)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3.3 </w:t>
      </w:r>
      <w:r w:rsidRPr="00340485">
        <w:rPr>
          <w:rFonts w:cs="Times"/>
          <w:b/>
          <w:bCs/>
          <w:sz w:val="20"/>
          <w:szCs w:val="20"/>
        </w:rPr>
        <w:t>Scelta del modello di business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40 righe) Descrivere la modalità, lo schema generale con cui si intende operare, realizzare e</w:t>
      </w:r>
      <w:r w:rsidR="0094593C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rendere disponibile il prodotto sul mercato / erogare il servizio al cliente.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3.4 </w:t>
      </w:r>
      <w:r w:rsidRPr="00340485">
        <w:rPr>
          <w:rFonts w:cs="Times"/>
          <w:b/>
          <w:bCs/>
          <w:sz w:val="20"/>
          <w:szCs w:val="20"/>
        </w:rPr>
        <w:t>Planning dell’attività commerciale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lastRenderedPageBreak/>
        <w:t>(Max 10 righe) Indicare come si intende raggiungere il cliente e presidiare il processo commerciale.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3.5 </w:t>
      </w:r>
      <w:r w:rsidRPr="00340485">
        <w:rPr>
          <w:rFonts w:cs="Times"/>
          <w:b/>
          <w:bCs/>
          <w:sz w:val="20"/>
          <w:szCs w:val="20"/>
        </w:rPr>
        <w:t>Scelta del mercato e/o del segmento di riferimento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10 righe) Indicare quale mercato è stato scelto come principale e motivare la scelta</w:t>
      </w:r>
      <w:r w:rsidR="00971B02">
        <w:rPr>
          <w:rFonts w:cs="Times"/>
          <w:sz w:val="20"/>
          <w:szCs w:val="20"/>
        </w:rPr>
        <w:t>.</w:t>
      </w: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1240EA" w:rsidRPr="00135D6C" w:rsidRDefault="001240E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</w:p>
    <w:p w:rsidR="001240EA" w:rsidRPr="00135D6C" w:rsidRDefault="001240EA" w:rsidP="001240EA">
      <w:pPr>
        <w:autoSpaceDE w:val="0"/>
        <w:autoSpaceDN w:val="0"/>
        <w:adjustRightInd w:val="0"/>
        <w:spacing w:after="0"/>
        <w:jc w:val="center"/>
        <w:rPr>
          <w:rFonts w:cs="Times"/>
          <w:b/>
          <w:bCs/>
          <w:color w:val="002060"/>
          <w:sz w:val="20"/>
          <w:szCs w:val="20"/>
        </w:rPr>
      </w:pPr>
      <w:r w:rsidRPr="00135D6C">
        <w:rPr>
          <w:rFonts w:cs="Times"/>
          <w:b/>
          <w:bCs/>
          <w:color w:val="002060"/>
          <w:sz w:val="20"/>
          <w:szCs w:val="20"/>
        </w:rPr>
        <w:t>CAP.4_ Proprietà industriale (Aiuta a fronteggiare la concorrenza?)</w:t>
      </w:r>
    </w:p>
    <w:p w:rsidR="001240EA" w:rsidRPr="00135D6C" w:rsidRDefault="001240EA" w:rsidP="001240EA">
      <w:pPr>
        <w:autoSpaceDE w:val="0"/>
        <w:autoSpaceDN w:val="0"/>
        <w:adjustRightInd w:val="0"/>
        <w:spacing w:after="0"/>
        <w:rPr>
          <w:rFonts w:cs="Times"/>
          <w:b/>
          <w:bCs/>
          <w:color w:val="002060"/>
          <w:sz w:val="20"/>
          <w:szCs w:val="20"/>
        </w:rPr>
      </w:pPr>
    </w:p>
    <w:p w:rsidR="00FB61DD" w:rsidRPr="00135D6C" w:rsidRDefault="00FB61DD" w:rsidP="001240EA">
      <w:pPr>
        <w:autoSpaceDE w:val="0"/>
        <w:autoSpaceDN w:val="0"/>
        <w:adjustRightInd w:val="0"/>
        <w:spacing w:after="0"/>
        <w:rPr>
          <w:rFonts w:cs="Times"/>
          <w:b/>
          <w:bCs/>
          <w:color w:val="002060"/>
          <w:sz w:val="20"/>
          <w:szCs w:val="20"/>
        </w:rPr>
      </w:pPr>
    </w:p>
    <w:p w:rsidR="001240EA" w:rsidRPr="00135D6C" w:rsidRDefault="001240EA" w:rsidP="001240E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12.1 Analisi della vulnerabilità della proprietà industriale e strategia negoziale</w:t>
      </w:r>
    </w:p>
    <w:p w:rsidR="001240EA" w:rsidRPr="00135D6C" w:rsidRDefault="001240EA" w:rsidP="001240EA">
      <w:pPr>
        <w:autoSpaceDE w:val="0"/>
        <w:autoSpaceDN w:val="0"/>
        <w:adjustRightInd w:val="0"/>
        <w:spacing w:after="0"/>
        <w:jc w:val="both"/>
        <w:rPr>
          <w:rFonts w:cs="Helvetica"/>
          <w:bCs/>
          <w:color w:val="002060"/>
          <w:sz w:val="20"/>
          <w:szCs w:val="20"/>
        </w:rPr>
      </w:pPr>
      <w:r w:rsidRPr="00135D6C">
        <w:rPr>
          <w:rFonts w:cs="Helvetica"/>
          <w:bCs/>
          <w:color w:val="002060"/>
          <w:sz w:val="20"/>
          <w:szCs w:val="20"/>
        </w:rPr>
        <w:t>(Max 10 righe) Fornire le motivazioni alla base delle decisioni di protezione industriale</w:t>
      </w:r>
    </w:p>
    <w:p w:rsidR="001240EA" w:rsidRPr="00135D6C" w:rsidRDefault="001240EA" w:rsidP="001240EA">
      <w:pPr>
        <w:autoSpaceDE w:val="0"/>
        <w:autoSpaceDN w:val="0"/>
        <w:adjustRightInd w:val="0"/>
        <w:spacing w:after="0"/>
        <w:jc w:val="both"/>
        <w:rPr>
          <w:rFonts w:cs="Helvetica"/>
          <w:bCs/>
          <w:color w:val="002060"/>
          <w:sz w:val="20"/>
          <w:szCs w:val="20"/>
        </w:rPr>
      </w:pPr>
    </w:p>
    <w:p w:rsidR="001240EA" w:rsidRPr="00135D6C" w:rsidRDefault="001240EA" w:rsidP="001240E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12.2 Diritti di proprietà su tecnologie complementari</w:t>
      </w:r>
    </w:p>
    <w:p w:rsidR="001240EA" w:rsidRPr="00135D6C" w:rsidRDefault="001240EA" w:rsidP="001240EA">
      <w:pPr>
        <w:autoSpaceDE w:val="0"/>
        <w:autoSpaceDN w:val="0"/>
        <w:adjustRightInd w:val="0"/>
        <w:spacing w:after="0"/>
        <w:jc w:val="both"/>
        <w:rPr>
          <w:rFonts w:cs="Helvetica"/>
          <w:bCs/>
          <w:color w:val="002060"/>
          <w:sz w:val="20"/>
          <w:szCs w:val="20"/>
        </w:rPr>
      </w:pPr>
      <w:r w:rsidRPr="00135D6C">
        <w:rPr>
          <w:rFonts w:cs="Helvetica"/>
          <w:bCs/>
          <w:color w:val="002060"/>
          <w:sz w:val="20"/>
          <w:szCs w:val="20"/>
        </w:rPr>
        <w:t>(Max 15 righe) Indicare quali sono le tecnologie complementari strategiche e indicare la strategia</w:t>
      </w:r>
    </w:p>
    <w:p w:rsidR="001240EA" w:rsidRPr="00135D6C" w:rsidRDefault="001240EA" w:rsidP="001240EA">
      <w:pPr>
        <w:autoSpaceDE w:val="0"/>
        <w:autoSpaceDN w:val="0"/>
        <w:adjustRightInd w:val="0"/>
        <w:spacing w:after="0"/>
        <w:jc w:val="both"/>
        <w:rPr>
          <w:rFonts w:cs="Helvetica"/>
          <w:bCs/>
          <w:color w:val="002060"/>
          <w:sz w:val="20"/>
          <w:szCs w:val="20"/>
        </w:rPr>
      </w:pPr>
      <w:r w:rsidRPr="00135D6C">
        <w:rPr>
          <w:rFonts w:cs="Helvetica"/>
          <w:bCs/>
          <w:color w:val="002060"/>
          <w:sz w:val="20"/>
          <w:szCs w:val="20"/>
        </w:rPr>
        <w:t>che si vuole adottare verso concorrenti e partner.</w:t>
      </w:r>
    </w:p>
    <w:p w:rsidR="001240EA" w:rsidRPr="00135D6C" w:rsidRDefault="001240EA" w:rsidP="001240EA">
      <w:pPr>
        <w:autoSpaceDE w:val="0"/>
        <w:autoSpaceDN w:val="0"/>
        <w:adjustRightInd w:val="0"/>
        <w:spacing w:after="0"/>
        <w:jc w:val="both"/>
        <w:rPr>
          <w:rFonts w:cs="Helvetica"/>
          <w:bCs/>
          <w:color w:val="002060"/>
          <w:sz w:val="20"/>
          <w:szCs w:val="20"/>
        </w:rPr>
      </w:pPr>
    </w:p>
    <w:p w:rsidR="001240EA" w:rsidRPr="00135D6C" w:rsidRDefault="001240EA" w:rsidP="001240E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12.3 Piano di investimento per la protezione della proprietà industriale</w:t>
      </w:r>
    </w:p>
    <w:p w:rsidR="00B17E3A" w:rsidRPr="00135D6C" w:rsidRDefault="001240EA" w:rsidP="001240EA">
      <w:pPr>
        <w:autoSpaceDE w:val="0"/>
        <w:autoSpaceDN w:val="0"/>
        <w:adjustRightInd w:val="0"/>
        <w:spacing w:after="0"/>
        <w:jc w:val="both"/>
        <w:rPr>
          <w:rFonts w:cs="Helvetica"/>
          <w:bCs/>
          <w:color w:val="002060"/>
          <w:sz w:val="20"/>
          <w:szCs w:val="20"/>
        </w:rPr>
      </w:pPr>
      <w:r w:rsidRPr="00135D6C">
        <w:rPr>
          <w:rFonts w:cs="Helvetica"/>
          <w:bCs/>
          <w:color w:val="002060"/>
          <w:sz w:val="20"/>
          <w:szCs w:val="20"/>
        </w:rPr>
        <w:t>(Max 20 righe) Descrivere il piano di attività con tempi e costi</w:t>
      </w:r>
      <w:r w:rsidRPr="00135D6C">
        <w:rPr>
          <w:rFonts w:ascii="Times" w:hAnsi="Times" w:cs="Times"/>
          <w:color w:val="002060"/>
          <w:sz w:val="20"/>
          <w:szCs w:val="20"/>
        </w:rPr>
        <w:t>.</w:t>
      </w: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A0734E" w:rsidRPr="00340485" w:rsidRDefault="00D17357" w:rsidP="002D7595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>CAP.</w:t>
      </w:r>
      <w:r w:rsidR="000A0119" w:rsidRPr="00340485">
        <w:rPr>
          <w:rFonts w:cs="Helvetica"/>
          <w:b/>
          <w:bCs/>
          <w:sz w:val="20"/>
          <w:szCs w:val="20"/>
        </w:rPr>
        <w:t>5</w:t>
      </w:r>
      <w:r w:rsidRPr="00340485">
        <w:rPr>
          <w:rFonts w:cs="Helvetica"/>
          <w:b/>
          <w:bCs/>
          <w:sz w:val="20"/>
          <w:szCs w:val="20"/>
        </w:rPr>
        <w:t>_</w:t>
      </w:r>
      <w:r w:rsidR="000A0119" w:rsidRPr="00340485">
        <w:rPr>
          <w:rFonts w:cs="Helvetica"/>
          <w:b/>
          <w:bCs/>
          <w:sz w:val="20"/>
          <w:szCs w:val="20"/>
        </w:rPr>
        <w:t xml:space="preserve"> Organizzazione e management </w:t>
      </w:r>
    </w:p>
    <w:p w:rsidR="000A0119" w:rsidRPr="00340485" w:rsidRDefault="000A0119" w:rsidP="002D7595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>(Siamo in grado di</w:t>
      </w:r>
      <w:r w:rsidR="00B17E3A" w:rsidRPr="00340485">
        <w:rPr>
          <w:rFonts w:cs="Helvetica"/>
          <w:b/>
          <w:bCs/>
          <w:sz w:val="20"/>
          <w:szCs w:val="20"/>
        </w:rPr>
        <w:t xml:space="preserve"> </w:t>
      </w:r>
      <w:r w:rsidRPr="00340485">
        <w:rPr>
          <w:rFonts w:cs="Helvetica"/>
          <w:b/>
          <w:bCs/>
          <w:sz w:val="20"/>
          <w:szCs w:val="20"/>
        </w:rPr>
        <w:t xml:space="preserve">mettere in atto il </w:t>
      </w:r>
      <w:r w:rsidR="00A0734E" w:rsidRPr="00340485">
        <w:rPr>
          <w:rFonts w:cs="Helvetica"/>
          <w:b/>
          <w:bCs/>
          <w:sz w:val="20"/>
          <w:szCs w:val="20"/>
        </w:rPr>
        <w:t>b</w:t>
      </w:r>
      <w:r w:rsidRPr="00340485">
        <w:rPr>
          <w:rFonts w:cs="Helvetica"/>
          <w:b/>
          <w:bCs/>
          <w:sz w:val="20"/>
          <w:szCs w:val="20"/>
        </w:rPr>
        <w:t>usiness?)</w:t>
      </w:r>
    </w:p>
    <w:p w:rsidR="00FB61DD" w:rsidRPr="00340485" w:rsidRDefault="00FB61DD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FB61DD" w:rsidRPr="00340485" w:rsidRDefault="00FB61DD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5.1 </w:t>
      </w:r>
      <w:r w:rsidRPr="00340485">
        <w:rPr>
          <w:rFonts w:cs="Times"/>
          <w:b/>
          <w:bCs/>
          <w:sz w:val="20"/>
          <w:szCs w:val="20"/>
        </w:rPr>
        <w:t>Formazione del team imprenditoriale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50 righe) Fornire documentazione sulle esperienze e le competenze presenti nel team o nella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società proponente (CV), cercando di specificare in modo nominativo la motivazione al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coinvolgimento nell’iniziativa.</w:t>
      </w:r>
    </w:p>
    <w:p w:rsidR="001240EA" w:rsidRPr="00340485" w:rsidRDefault="001240E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5.2 </w:t>
      </w:r>
      <w:r w:rsidRPr="00340485">
        <w:rPr>
          <w:rFonts w:cs="Times"/>
          <w:b/>
          <w:bCs/>
          <w:sz w:val="20"/>
          <w:szCs w:val="20"/>
        </w:rPr>
        <w:t>Definizione del modello di governance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10 righe) Fornire una ipotesi preliminare di suddivisione di responsabilità, ruoli, funzioni e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quote dei soci all’interno della Società, in coerenza con l’occupazione lavorativa corrente.</w:t>
      </w: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5.3 Piano operativo</w:t>
      </w:r>
    </w:p>
    <w:p w:rsidR="00B17E3A" w:rsidRPr="00135D6C" w:rsidRDefault="00FB61DD" w:rsidP="00B17E3A">
      <w:pPr>
        <w:autoSpaceDE w:val="0"/>
        <w:autoSpaceDN w:val="0"/>
        <w:adjustRightInd w:val="0"/>
        <w:spacing w:after="0"/>
        <w:jc w:val="both"/>
        <w:rPr>
          <w:rFonts w:cs="Helvetica"/>
          <w:bCs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50 righe) Descrivere il piano operativo indicando fasi, tempi, risorse. Illustrare i legami con le scelte strategiche.</w:t>
      </w:r>
    </w:p>
    <w:p w:rsidR="00B17E3A" w:rsidRPr="00135D6C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5.4 Qualità del sistema organizzativo funzionale</w:t>
      </w:r>
    </w:p>
    <w:p w:rsidR="00B17E3A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20 righe) Descrivere gli strumenti o le modalità (anche molto semplici) che si intendono porre in essere per rendere l'attività d'impresa sistematica, ripetibile, misurabile, controllabile, governabile</w:t>
      </w: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FB61DD" w:rsidRPr="00135D6C" w:rsidRDefault="00FB61DD" w:rsidP="00476C9C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CAP.6_ Tecnologia e investimenti (Siamo in grado di controllare il processo?)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6.1 Processo produttivo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30 righe) Descrivere fasi e modalità (a lotti, flusso teso, etc.) di produzione del bene o di erogazione del servizio, specificando gli strumenti con i quali si prevede di poter mantenere il controllo del processo.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6.2 Certificazione e normative</w:t>
      </w:r>
    </w:p>
    <w:p w:rsidR="00B17E3A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10 righe) Indicare le certificazioni e le normative di riferimento necessarie per la vendibilità del prodotto/servizio.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6.3 Analisi dei rischi legati alle tecnologie complementari di prodotto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10 righe) Individuare gli elementi di criticità, legati alle tecnologie (o metodologie) complementari, che possono potenzialmente bloccare o condizionare la produzione del bene o l’erogazione del servizio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6.4 Analisi dei rischi legati ad altri fattori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ascii="Times" w:hAnsi="Times" w:cs="Times"/>
          <w:color w:val="002060"/>
          <w:sz w:val="20"/>
          <w:szCs w:val="20"/>
        </w:rPr>
        <w:t>(</w:t>
      </w:r>
      <w:r w:rsidRPr="00135D6C">
        <w:rPr>
          <w:rFonts w:cs="Times"/>
          <w:color w:val="002060"/>
          <w:sz w:val="20"/>
          <w:szCs w:val="20"/>
        </w:rPr>
        <w:t>Max 20 righe) Fornire un rapporto di analisi dei rischi di processo, compilato secondo lo schema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delle normative o pratiche vigenti.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6.5 Tecnologie di processo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10 righe) Indicare se e quale investimento si ritiene necessario per l’adeguamento o l’aggiornamento costante delle tecnologie o metodologie necessarie per la produzione del bene o l’erogazione del servizio.</w:t>
      </w:r>
    </w:p>
    <w:p w:rsidR="00FB61DD" w:rsidRPr="00340485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FB61DD" w:rsidRPr="00340485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FB61DD" w:rsidRPr="00135D6C" w:rsidRDefault="00476C9C" w:rsidP="00476C9C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CAP.7_</w:t>
      </w:r>
      <w:r w:rsidR="00FB61DD" w:rsidRPr="00135D6C">
        <w:rPr>
          <w:rFonts w:cs="Helvetica"/>
          <w:b/>
          <w:bCs/>
          <w:color w:val="002060"/>
          <w:sz w:val="20"/>
          <w:szCs w:val="20"/>
        </w:rPr>
        <w:t xml:space="preserve"> Struttura economica</w:t>
      </w:r>
    </w:p>
    <w:p w:rsidR="00476C9C" w:rsidRPr="00135D6C" w:rsidRDefault="00476C9C" w:rsidP="00476C9C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color w:val="002060"/>
          <w:sz w:val="20"/>
          <w:szCs w:val="20"/>
        </w:rPr>
      </w:pPr>
    </w:p>
    <w:p w:rsidR="00476C9C" w:rsidRPr="00135D6C" w:rsidRDefault="00476C9C" w:rsidP="00476C9C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color w:val="002060"/>
          <w:sz w:val="20"/>
          <w:szCs w:val="20"/>
        </w:rPr>
      </w:pPr>
    </w:p>
    <w:p w:rsidR="00FB61DD" w:rsidRPr="00135D6C" w:rsidRDefault="00A0734E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7</w:t>
      </w:r>
      <w:r w:rsidR="00FB61DD" w:rsidRPr="00135D6C">
        <w:rPr>
          <w:rFonts w:cs="Helvetica"/>
          <w:b/>
          <w:bCs/>
          <w:color w:val="002060"/>
          <w:sz w:val="20"/>
          <w:szCs w:val="20"/>
        </w:rPr>
        <w:t>.1 Valutazione degli errori/incertezze nella stima dei prezzi di vendita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10 righe) Esaminare quali possibili fattori potrebbero modificare l’effettivo valore di prezzi e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sconti rispetto alla stima attuale effettuata dal proponente.</w:t>
      </w:r>
    </w:p>
    <w:p w:rsidR="00A0734E" w:rsidRPr="00135D6C" w:rsidRDefault="00A0734E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</w:p>
    <w:p w:rsidR="00FB61DD" w:rsidRPr="00135D6C" w:rsidRDefault="00A0734E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7</w:t>
      </w:r>
      <w:r w:rsidR="00FB61DD" w:rsidRPr="00135D6C">
        <w:rPr>
          <w:rFonts w:cs="Helvetica"/>
          <w:b/>
          <w:bCs/>
          <w:color w:val="002060"/>
          <w:sz w:val="20"/>
          <w:szCs w:val="20"/>
        </w:rPr>
        <w:t>.2 Errori/incertezze nella stima dei volumi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10 righe) Cercare di quantificare un plausibile errore di stima nella previsione del fatturato,</w:t>
      </w:r>
      <w:r w:rsidR="00A0734E" w:rsidRPr="00135D6C">
        <w:rPr>
          <w:rFonts w:cs="Times"/>
          <w:color w:val="002060"/>
          <w:sz w:val="20"/>
          <w:szCs w:val="20"/>
        </w:rPr>
        <w:t xml:space="preserve"> </w:t>
      </w:r>
      <w:r w:rsidRPr="00135D6C">
        <w:rPr>
          <w:rFonts w:cs="Times"/>
          <w:color w:val="002060"/>
          <w:sz w:val="20"/>
          <w:szCs w:val="20"/>
        </w:rPr>
        <w:t>nella previsione dei tempi di manifestazione della domanda o in quella dei costi e dedurne</w:t>
      </w:r>
      <w:r w:rsidR="00A0734E" w:rsidRPr="00135D6C">
        <w:rPr>
          <w:rFonts w:cs="Times"/>
          <w:color w:val="002060"/>
          <w:sz w:val="20"/>
          <w:szCs w:val="20"/>
        </w:rPr>
        <w:t xml:space="preserve"> </w:t>
      </w:r>
      <w:r w:rsidRPr="00135D6C">
        <w:rPr>
          <w:rFonts w:cs="Times"/>
          <w:color w:val="002060"/>
          <w:sz w:val="20"/>
          <w:szCs w:val="20"/>
        </w:rPr>
        <w:t>l’impatto sul piano operativo (decisioni, azioni, tempi di esecuzione, etc.)</w:t>
      </w:r>
    </w:p>
    <w:p w:rsidR="00A0734E" w:rsidRPr="00135D6C" w:rsidRDefault="00A0734E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</w:p>
    <w:p w:rsidR="00FB61DD" w:rsidRPr="00135D6C" w:rsidRDefault="00A0734E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7</w:t>
      </w:r>
      <w:r w:rsidR="00FB61DD" w:rsidRPr="00135D6C">
        <w:rPr>
          <w:rFonts w:cs="Helvetica"/>
          <w:b/>
          <w:bCs/>
          <w:color w:val="002060"/>
          <w:sz w:val="20"/>
          <w:szCs w:val="20"/>
        </w:rPr>
        <w:t>.3 Impatto degli errori/incertezze di previsione</w:t>
      </w:r>
    </w:p>
    <w:p w:rsidR="00B17E3A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10 righe) Cercare di quantificare un plausibile errore di stima nella previsione del fatturato e</w:t>
      </w:r>
      <w:r w:rsidR="00A0734E" w:rsidRPr="00135D6C">
        <w:rPr>
          <w:rFonts w:cs="Times"/>
          <w:color w:val="002060"/>
          <w:sz w:val="20"/>
          <w:szCs w:val="20"/>
        </w:rPr>
        <w:t xml:space="preserve"> </w:t>
      </w:r>
      <w:r w:rsidRPr="00135D6C">
        <w:rPr>
          <w:rFonts w:cs="Times"/>
          <w:color w:val="002060"/>
          <w:sz w:val="20"/>
          <w:szCs w:val="20"/>
        </w:rPr>
        <w:t>dedurne l’impatto a livello finanziario (obiettivi, margine atteso, mutate necessità di circolante)</w:t>
      </w: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B17E3A" w:rsidRPr="00340485" w:rsidRDefault="00B17E3A" w:rsidP="00B17E3A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sz w:val="20"/>
          <w:szCs w:val="20"/>
        </w:rPr>
      </w:pPr>
    </w:p>
    <w:p w:rsidR="000A0119" w:rsidRPr="00340485" w:rsidRDefault="002D7595" w:rsidP="002D7595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>CAP.</w:t>
      </w:r>
      <w:r w:rsidR="000A0119" w:rsidRPr="00340485">
        <w:rPr>
          <w:rFonts w:cs="Helvetica"/>
          <w:b/>
          <w:bCs/>
          <w:sz w:val="20"/>
          <w:szCs w:val="20"/>
        </w:rPr>
        <w:t>8</w:t>
      </w:r>
      <w:r w:rsidRPr="00340485">
        <w:rPr>
          <w:rFonts w:cs="Helvetica"/>
          <w:b/>
          <w:bCs/>
          <w:sz w:val="20"/>
          <w:szCs w:val="20"/>
        </w:rPr>
        <w:t>_</w:t>
      </w:r>
      <w:r w:rsidR="000A0119" w:rsidRPr="00340485">
        <w:rPr>
          <w:rFonts w:cs="Helvetica"/>
          <w:b/>
          <w:bCs/>
          <w:sz w:val="20"/>
          <w:szCs w:val="20"/>
        </w:rPr>
        <w:t xml:space="preserve"> Pianificazione finanziaria</w:t>
      </w:r>
    </w:p>
    <w:p w:rsidR="002D7595" w:rsidRPr="00340485" w:rsidRDefault="002D7595" w:rsidP="002D7595">
      <w:pPr>
        <w:autoSpaceDE w:val="0"/>
        <w:autoSpaceDN w:val="0"/>
        <w:adjustRightInd w:val="0"/>
        <w:spacing w:after="0"/>
        <w:jc w:val="center"/>
        <w:rPr>
          <w:rFonts w:cs="Helvetica"/>
          <w:b/>
          <w:bCs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8.1 </w:t>
      </w:r>
      <w:r w:rsidRPr="00340485">
        <w:rPr>
          <w:rFonts w:cs="Times"/>
          <w:b/>
          <w:bCs/>
          <w:sz w:val="20"/>
          <w:szCs w:val="20"/>
        </w:rPr>
        <w:t>Conto Economico, Stato Patrimoniale, nota integrativa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Fornire la documentazione relativa al Bilancio.</w:t>
      </w:r>
    </w:p>
    <w:p w:rsidR="00FB61DD" w:rsidRPr="00340485" w:rsidRDefault="00FB61DD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8.2 </w:t>
      </w:r>
      <w:r w:rsidRPr="00340485">
        <w:rPr>
          <w:rFonts w:cs="Times"/>
          <w:b/>
          <w:bCs/>
          <w:sz w:val="20"/>
          <w:szCs w:val="20"/>
        </w:rPr>
        <w:t>Valutazione del punto di break even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10 righe) Fare una previsione di raggiungimento del punto di break even.</w:t>
      </w:r>
    </w:p>
    <w:p w:rsidR="00FB61DD" w:rsidRPr="00340485" w:rsidRDefault="00FB61DD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b/>
          <w:bCs/>
          <w:sz w:val="20"/>
          <w:szCs w:val="20"/>
        </w:rPr>
      </w:pPr>
      <w:r w:rsidRPr="00340485">
        <w:rPr>
          <w:rFonts w:cs="Helvetica"/>
          <w:b/>
          <w:bCs/>
          <w:sz w:val="20"/>
          <w:szCs w:val="20"/>
        </w:rPr>
        <w:t xml:space="preserve">8.3 </w:t>
      </w:r>
      <w:r w:rsidRPr="00340485">
        <w:rPr>
          <w:rFonts w:cs="Times"/>
          <w:b/>
          <w:bCs/>
          <w:sz w:val="20"/>
          <w:szCs w:val="20"/>
        </w:rPr>
        <w:t>Prospetto per la determinazione del fabbisogno di finanziamento</w:t>
      </w:r>
    </w:p>
    <w:p w:rsidR="000A0119" w:rsidRPr="00340485" w:rsidRDefault="000A0119" w:rsidP="00B17E3A">
      <w:pPr>
        <w:autoSpaceDE w:val="0"/>
        <w:autoSpaceDN w:val="0"/>
        <w:adjustRightInd w:val="0"/>
        <w:spacing w:after="0"/>
        <w:jc w:val="both"/>
        <w:rPr>
          <w:rFonts w:cs="Times"/>
          <w:sz w:val="20"/>
          <w:szCs w:val="20"/>
        </w:rPr>
      </w:pPr>
      <w:r w:rsidRPr="00340485">
        <w:rPr>
          <w:rFonts w:cs="Times"/>
          <w:sz w:val="20"/>
          <w:szCs w:val="20"/>
        </w:rPr>
        <w:t>(Max 15 righe) Derivare dal piano operativo, la necessità nel tempo di risorse finanziarie atte a</w:t>
      </w:r>
      <w:r w:rsidR="00B17E3A" w:rsidRPr="00340485">
        <w:rPr>
          <w:rFonts w:cs="Times"/>
          <w:sz w:val="20"/>
          <w:szCs w:val="20"/>
        </w:rPr>
        <w:t xml:space="preserve"> </w:t>
      </w:r>
      <w:r w:rsidRPr="00340485">
        <w:rPr>
          <w:rFonts w:cs="Times"/>
          <w:sz w:val="20"/>
          <w:szCs w:val="20"/>
        </w:rPr>
        <w:t>sostenere l’avvio del business fino al momento in cui si prevede che inizieranno le vendite.</w:t>
      </w:r>
    </w:p>
    <w:p w:rsidR="00476C9C" w:rsidRPr="00135D6C" w:rsidRDefault="00476C9C" w:rsidP="00B17E3A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</w:p>
    <w:p w:rsidR="00FB61DD" w:rsidRPr="00135D6C" w:rsidRDefault="00476C9C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8</w:t>
      </w:r>
      <w:r w:rsidR="00FB61DD" w:rsidRPr="00135D6C">
        <w:rPr>
          <w:rFonts w:cs="Helvetica"/>
          <w:b/>
          <w:bCs/>
          <w:color w:val="002060"/>
          <w:sz w:val="20"/>
          <w:szCs w:val="20"/>
        </w:rPr>
        <w:t>.4 Analisi delle criticità, punta finanziaria</w:t>
      </w:r>
    </w:p>
    <w:p w:rsidR="00FB61DD" w:rsidRPr="00135D6C" w:rsidRDefault="00FB61DD" w:rsidP="00476C9C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15 righe) Valutare la crisi di liquidità che si genererebbe nel caso di uno scostamento dalle</w:t>
      </w:r>
      <w:r w:rsidR="00476C9C" w:rsidRPr="00135D6C">
        <w:rPr>
          <w:rFonts w:cs="Times"/>
          <w:color w:val="002060"/>
          <w:sz w:val="20"/>
          <w:szCs w:val="20"/>
        </w:rPr>
        <w:t xml:space="preserve"> </w:t>
      </w:r>
      <w:r w:rsidRPr="00135D6C">
        <w:rPr>
          <w:rFonts w:cs="Times"/>
          <w:color w:val="002060"/>
          <w:sz w:val="20"/>
          <w:szCs w:val="20"/>
        </w:rPr>
        <w:t>previsioni di mercato o dalle previsioni sui costi. Fare una valutazione nell’ ipotesi di sovrastima e</w:t>
      </w:r>
      <w:r w:rsidR="00476C9C" w:rsidRPr="00135D6C">
        <w:rPr>
          <w:rFonts w:cs="Times"/>
          <w:color w:val="002060"/>
          <w:sz w:val="20"/>
          <w:szCs w:val="20"/>
        </w:rPr>
        <w:t xml:space="preserve"> </w:t>
      </w:r>
      <w:r w:rsidRPr="00135D6C">
        <w:rPr>
          <w:rFonts w:cs="Times"/>
          <w:color w:val="002060"/>
          <w:sz w:val="20"/>
          <w:szCs w:val="20"/>
        </w:rPr>
        <w:t>di sottostima.</w:t>
      </w:r>
    </w:p>
    <w:p w:rsidR="00476C9C" w:rsidRPr="00135D6C" w:rsidRDefault="00476C9C" w:rsidP="00476C9C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</w:p>
    <w:p w:rsidR="00FB61DD" w:rsidRPr="00135D6C" w:rsidRDefault="00476C9C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8</w:t>
      </w:r>
      <w:r w:rsidR="00FB61DD" w:rsidRPr="00135D6C">
        <w:rPr>
          <w:rFonts w:cs="Helvetica"/>
          <w:b/>
          <w:bCs/>
          <w:color w:val="002060"/>
          <w:sz w:val="20"/>
          <w:szCs w:val="20"/>
        </w:rPr>
        <w:t>.5 Strutturazione delle fonti di finanziamento</w:t>
      </w:r>
    </w:p>
    <w:p w:rsidR="00FB61DD" w:rsidRPr="00135D6C" w:rsidRDefault="00FB61DD" w:rsidP="00476C9C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15 righe) Descrivere la struttura delle fonti di finanziamento associata al piano di business,</w:t>
      </w:r>
      <w:r w:rsidR="00476C9C" w:rsidRPr="00135D6C">
        <w:rPr>
          <w:rFonts w:cs="Times"/>
          <w:color w:val="002060"/>
          <w:sz w:val="20"/>
          <w:szCs w:val="20"/>
        </w:rPr>
        <w:t xml:space="preserve"> </w:t>
      </w:r>
      <w:r w:rsidRPr="00135D6C">
        <w:rPr>
          <w:rFonts w:cs="Times"/>
          <w:color w:val="002060"/>
          <w:sz w:val="20"/>
          <w:szCs w:val="20"/>
        </w:rPr>
        <w:t>con riferimento ai diversi soggetti coinvolti.</w:t>
      </w:r>
    </w:p>
    <w:p w:rsidR="00476C9C" w:rsidRPr="00135D6C" w:rsidRDefault="00476C9C" w:rsidP="00476C9C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</w:p>
    <w:p w:rsidR="00FB61DD" w:rsidRPr="00135D6C" w:rsidRDefault="00476C9C" w:rsidP="00FB61DD">
      <w:pPr>
        <w:autoSpaceDE w:val="0"/>
        <w:autoSpaceDN w:val="0"/>
        <w:adjustRightInd w:val="0"/>
        <w:spacing w:after="0"/>
        <w:jc w:val="both"/>
        <w:rPr>
          <w:rFonts w:cs="Helvetica"/>
          <w:b/>
          <w:bCs/>
          <w:color w:val="002060"/>
          <w:sz w:val="20"/>
          <w:szCs w:val="20"/>
        </w:rPr>
      </w:pPr>
      <w:r w:rsidRPr="00135D6C">
        <w:rPr>
          <w:rFonts w:cs="Helvetica"/>
          <w:b/>
          <w:bCs/>
          <w:color w:val="002060"/>
          <w:sz w:val="20"/>
          <w:szCs w:val="20"/>
        </w:rPr>
        <w:t>8</w:t>
      </w:r>
      <w:r w:rsidR="00FB61DD" w:rsidRPr="00135D6C">
        <w:rPr>
          <w:rFonts w:cs="Helvetica"/>
          <w:b/>
          <w:bCs/>
          <w:color w:val="002060"/>
          <w:sz w:val="20"/>
          <w:szCs w:val="20"/>
        </w:rPr>
        <w:t>.6 Piano di gestione delle crisi di liquidità</w:t>
      </w:r>
    </w:p>
    <w:p w:rsidR="00FB61DD" w:rsidRPr="00135D6C" w:rsidRDefault="00FB61DD" w:rsidP="00FB61DD">
      <w:pPr>
        <w:autoSpaceDE w:val="0"/>
        <w:autoSpaceDN w:val="0"/>
        <w:adjustRightInd w:val="0"/>
        <w:spacing w:after="0"/>
        <w:jc w:val="both"/>
        <w:rPr>
          <w:rFonts w:cs="Times"/>
          <w:color w:val="002060"/>
          <w:sz w:val="20"/>
          <w:szCs w:val="20"/>
        </w:rPr>
      </w:pPr>
      <w:r w:rsidRPr="00135D6C">
        <w:rPr>
          <w:rFonts w:cs="Times"/>
          <w:color w:val="002060"/>
          <w:sz w:val="20"/>
          <w:szCs w:val="20"/>
        </w:rPr>
        <w:t>(Max 10 righe) Illustrare, in caso di crisi di liquidità, le azioni che si intendono porre in atto per</w:t>
      </w:r>
      <w:r w:rsidR="00476C9C" w:rsidRPr="00135D6C">
        <w:rPr>
          <w:rFonts w:cs="Times"/>
          <w:color w:val="002060"/>
          <w:sz w:val="20"/>
          <w:szCs w:val="20"/>
        </w:rPr>
        <w:t xml:space="preserve"> </w:t>
      </w:r>
      <w:r w:rsidRPr="00135D6C">
        <w:rPr>
          <w:rFonts w:cs="Times"/>
          <w:color w:val="002060"/>
          <w:sz w:val="20"/>
          <w:szCs w:val="20"/>
        </w:rPr>
        <w:t>risolvere la situazione</w:t>
      </w:r>
    </w:p>
    <w:sectPr w:rsidR="00FB61DD" w:rsidRPr="00135D6C" w:rsidSect="004470E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6C" w:rsidRDefault="00DE586C" w:rsidP="00B17E3A">
      <w:pPr>
        <w:spacing w:after="0"/>
      </w:pPr>
      <w:r>
        <w:separator/>
      </w:r>
    </w:p>
  </w:endnote>
  <w:endnote w:type="continuationSeparator" w:id="0">
    <w:p w:rsidR="00DE586C" w:rsidRDefault="00DE586C" w:rsidP="00B17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Papyru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1829"/>
      <w:docPartObj>
        <w:docPartGallery w:val="Page Numbers (Bottom of Page)"/>
        <w:docPartUnique/>
      </w:docPartObj>
    </w:sdtPr>
    <w:sdtEndPr/>
    <w:sdtContent>
      <w:p w:rsidR="00340485" w:rsidRDefault="000A756F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485" w:rsidRDefault="0034048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485" w:rsidRDefault="00DE586C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A756F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20.8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  <v:textbox>
                      <w:txbxContent>
                        <w:p w:rsidR="00340485" w:rsidRDefault="00340485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r6cMA&#10;AADaAAAADwAAAGRycy9kb3ducmV2LnhtbESPS2/CMBCE75X4D9Yi9QYOLa0gxaC24iVxKg9xXcXb&#10;JCJeB9uE8O9xJaQeRzPzjWYya00lGnK+tKxg0E9AEGdWl5wr2O8WvREIH5A1VpZJwY08zKadpwmm&#10;2l75h5ptyEWEsE9RQRFCnUrps4IM+r6tiaP3a53BEKXLpXZ4jXBTyZckeZcGS44LBdb0XVB22l6M&#10;gpXF8/Gov8bL+SHZvLl62JwPVqnnbvv5ASJQG/7Dj/ZaK3iFvyvx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qr6cMAAADaAAAADwAAAAAAAAAAAAAAAACYAgAAZHJzL2Rv&#10;d25yZXYueG1sUEsFBgAAAAAEAAQA9QAAAIgDAAAAAA==&#10;" filled="f" fillcolor="#4f81bd [3204]" strokecolor="#4f81bd [3204]">
                    <v:textbox inset=",0,,0">
                      <w:txbxContent>
                        <w:p w:rsidR="00340485" w:rsidRDefault="00DE586C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A756F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6C" w:rsidRDefault="00DE586C" w:rsidP="00B17E3A">
      <w:pPr>
        <w:spacing w:after="0"/>
      </w:pPr>
      <w:r>
        <w:separator/>
      </w:r>
    </w:p>
  </w:footnote>
  <w:footnote w:type="continuationSeparator" w:id="0">
    <w:p w:rsidR="00DE586C" w:rsidRDefault="00DE586C" w:rsidP="00B17E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19"/>
    <w:rsid w:val="00005736"/>
    <w:rsid w:val="000A0119"/>
    <w:rsid w:val="000A756F"/>
    <w:rsid w:val="000C1626"/>
    <w:rsid w:val="001240EA"/>
    <w:rsid w:val="00135D6C"/>
    <w:rsid w:val="00180A16"/>
    <w:rsid w:val="001E62C5"/>
    <w:rsid w:val="001F54D0"/>
    <w:rsid w:val="00213B1B"/>
    <w:rsid w:val="00230958"/>
    <w:rsid w:val="002D7595"/>
    <w:rsid w:val="00340485"/>
    <w:rsid w:val="00402DC4"/>
    <w:rsid w:val="00420B51"/>
    <w:rsid w:val="004470EF"/>
    <w:rsid w:val="00476C9C"/>
    <w:rsid w:val="005574D3"/>
    <w:rsid w:val="005A461D"/>
    <w:rsid w:val="00603DEC"/>
    <w:rsid w:val="0067485F"/>
    <w:rsid w:val="006E58EB"/>
    <w:rsid w:val="00831781"/>
    <w:rsid w:val="0084670D"/>
    <w:rsid w:val="0094593C"/>
    <w:rsid w:val="00971B02"/>
    <w:rsid w:val="009D505A"/>
    <w:rsid w:val="00A0734E"/>
    <w:rsid w:val="00AB0F0C"/>
    <w:rsid w:val="00B17E3A"/>
    <w:rsid w:val="00BB4BC0"/>
    <w:rsid w:val="00CA7201"/>
    <w:rsid w:val="00D17357"/>
    <w:rsid w:val="00D745E4"/>
    <w:rsid w:val="00D964A5"/>
    <w:rsid w:val="00DA5DEC"/>
    <w:rsid w:val="00DE586C"/>
    <w:rsid w:val="00F15673"/>
    <w:rsid w:val="00F37D19"/>
    <w:rsid w:val="00F5785C"/>
    <w:rsid w:val="00F93F0C"/>
    <w:rsid w:val="00FB61DD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7E3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7E3A"/>
  </w:style>
  <w:style w:type="paragraph" w:styleId="Pidipagina">
    <w:name w:val="footer"/>
    <w:basedOn w:val="Normale"/>
    <w:link w:val="PidipaginaCarattere"/>
    <w:uiPriority w:val="99"/>
    <w:unhideWhenUsed/>
    <w:rsid w:val="00B17E3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7E3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7E3A"/>
  </w:style>
  <w:style w:type="paragraph" w:styleId="Pidipagina">
    <w:name w:val="footer"/>
    <w:basedOn w:val="Normale"/>
    <w:link w:val="PidipaginaCarattere"/>
    <w:uiPriority w:val="99"/>
    <w:unhideWhenUsed/>
    <w:rsid w:val="00B17E3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forconi</dc:creator>
  <cp:lastModifiedBy>Pezzini</cp:lastModifiedBy>
  <cp:revision>2</cp:revision>
  <cp:lastPrinted>2010-09-14T07:15:00Z</cp:lastPrinted>
  <dcterms:created xsi:type="dcterms:W3CDTF">2014-03-28T17:51:00Z</dcterms:created>
  <dcterms:modified xsi:type="dcterms:W3CDTF">2014-03-28T17:51:00Z</dcterms:modified>
</cp:coreProperties>
</file>